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003" w:rsidRDefault="0022649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Повестка дня второго очередного </w:t>
      </w:r>
    </w:p>
    <w:p w:rsidR="00C80003" w:rsidRDefault="0022649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заседания Совета муниципального района «Корткеросский»</w:t>
      </w:r>
    </w:p>
    <w:p w:rsidR="00C80003" w:rsidRDefault="0022649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восьмого созыва </w:t>
      </w:r>
    </w:p>
    <w:p w:rsidR="00C80003" w:rsidRDefault="0022649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ноября 2025 года                                                                                   11-00</w:t>
      </w:r>
    </w:p>
    <w:p w:rsidR="00C80003" w:rsidRDefault="00C80003" w:rsidP="0050381F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2272F" w:rsidRDefault="0082272F" w:rsidP="0082272F">
      <w:pPr>
        <w:pStyle w:val="a3"/>
        <w:numPr>
          <w:ilvl w:val="0"/>
          <w:numId w:val="4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05D9B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района «Корткеросский» от 02.10.2020 №</w:t>
      </w:r>
      <w:r w:rsidR="00D05D9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05D9B">
        <w:rPr>
          <w:rFonts w:ascii="Times New Roman" w:hAnsi="Times New Roman" w:cs="Times New Roman"/>
          <w:sz w:val="28"/>
          <w:szCs w:val="28"/>
        </w:rPr>
        <w:t>-1/1 «О регламенте Совета муниципального района «Корткеросский»» (докладчик – Нестерова Людмила Витальевна);</w:t>
      </w:r>
    </w:p>
    <w:p w:rsidR="00C80003" w:rsidRPr="0082272F" w:rsidRDefault="0082272F" w:rsidP="0082272F">
      <w:pPr>
        <w:pStyle w:val="a3"/>
        <w:numPr>
          <w:ilvl w:val="0"/>
          <w:numId w:val="4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6490" w:rsidRPr="0082272F">
        <w:rPr>
          <w:rFonts w:ascii="Times New Roman" w:hAnsi="Times New Roman" w:cs="Times New Roman"/>
          <w:sz w:val="28"/>
          <w:szCs w:val="28"/>
        </w:rPr>
        <w:t>Об избрании председателя Совета муниципального района «Корткеросский» восьмого созыва (докладчик – Казаков Евгений Леонидович);</w:t>
      </w:r>
    </w:p>
    <w:p w:rsidR="00C80003" w:rsidRDefault="00226490" w:rsidP="00D05D9B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принятии к осуществлению части полномочий муниципальных образований сельски</w:t>
      </w:r>
      <w:r w:rsidR="00CE286D">
        <w:rPr>
          <w:rFonts w:ascii="Times New Roman" w:hAnsi="Times New Roman" w:cs="Times New Roman"/>
          <w:sz w:val="28"/>
          <w:szCs w:val="28"/>
        </w:rPr>
        <w:t>х поселений муниципальным районо</w:t>
      </w:r>
      <w:r>
        <w:rPr>
          <w:rFonts w:ascii="Times New Roman" w:hAnsi="Times New Roman" w:cs="Times New Roman"/>
          <w:sz w:val="28"/>
          <w:szCs w:val="28"/>
        </w:rPr>
        <w:t>м «Корткеросский» на 2026 год (докладчик – Захаренко Марина Владимировна);</w:t>
      </w:r>
    </w:p>
    <w:p w:rsidR="00387DCC" w:rsidRDefault="00226490" w:rsidP="00D05D9B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E39">
        <w:rPr>
          <w:rFonts w:ascii="Times New Roman" w:hAnsi="Times New Roman" w:cs="Times New Roman"/>
          <w:sz w:val="28"/>
          <w:szCs w:val="28"/>
        </w:rPr>
        <w:t>О передаче к осуществлению части полномочий муниципального района «Корткеросский» муниципальным образованиям сельским поселениям на 2026 год (докладчик – Захаренко Марина Владимировна);</w:t>
      </w:r>
    </w:p>
    <w:p w:rsidR="00387DCC" w:rsidRDefault="00226490" w:rsidP="00D05D9B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CC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района «Корткеросский» от 22.12.2021 г «</w:t>
      </w:r>
      <w:r w:rsidRPr="00387DCC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87DCC">
        <w:rPr>
          <w:rFonts w:ascii="Times New Roman" w:hAnsi="Times New Roman" w:cs="Times New Roman"/>
          <w:sz w:val="28"/>
          <w:szCs w:val="28"/>
        </w:rPr>
        <w:t xml:space="preserve">-11/4 «Об утверждении порядка проведения публичных слушаний (общественных обсуждений) по вопросам градостроительной деятельности на территории муниципального района «Корткеросский» (докладчик – </w:t>
      </w:r>
      <w:proofErr w:type="spellStart"/>
      <w:r w:rsidRPr="00387DCC">
        <w:rPr>
          <w:rFonts w:ascii="Times New Roman" w:hAnsi="Times New Roman" w:cs="Times New Roman"/>
          <w:sz w:val="28"/>
          <w:szCs w:val="28"/>
        </w:rPr>
        <w:t>Волгарева</w:t>
      </w:r>
      <w:proofErr w:type="spellEnd"/>
      <w:r w:rsidRPr="00387DCC">
        <w:rPr>
          <w:rFonts w:ascii="Times New Roman" w:hAnsi="Times New Roman" w:cs="Times New Roman"/>
          <w:sz w:val="28"/>
          <w:szCs w:val="28"/>
        </w:rPr>
        <w:t xml:space="preserve"> Валентина Валерьяновна);</w:t>
      </w:r>
      <w:r w:rsidR="00F96D10" w:rsidRPr="00387D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DCC" w:rsidRDefault="00F96D10" w:rsidP="00D05D9B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CC">
        <w:rPr>
          <w:rFonts w:ascii="Times New Roman" w:hAnsi="Times New Roman" w:cs="Times New Roman"/>
          <w:sz w:val="28"/>
          <w:szCs w:val="28"/>
        </w:rPr>
        <w:t>Об утверждении перечня имущества, передаваемого из муниципальной собственности муниципального образования сельского поселения «Маджа» в муниципальную собственность муниципального района «Корткеросский» (доклад</w:t>
      </w:r>
      <w:r w:rsidR="002849BE">
        <w:rPr>
          <w:rFonts w:ascii="Times New Roman" w:hAnsi="Times New Roman" w:cs="Times New Roman"/>
          <w:sz w:val="28"/>
          <w:szCs w:val="28"/>
        </w:rPr>
        <w:t>чик – Коюшева Ася Валентиновна);</w:t>
      </w:r>
    </w:p>
    <w:p w:rsidR="00387DCC" w:rsidRDefault="00226490" w:rsidP="00D05D9B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CC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решения Совета муниципального района «Корткеросский» «О бюджете муниципального района «Корткеросский» на 2026 и плановый период 2027 и 2028 годов» (докладчик – Карпова Валентина Анатольевна);</w:t>
      </w:r>
    </w:p>
    <w:p w:rsidR="00C80003" w:rsidRPr="00387DCC" w:rsidRDefault="00226490" w:rsidP="00D05D9B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CC">
        <w:rPr>
          <w:rFonts w:ascii="Times New Roman" w:hAnsi="Times New Roman" w:cs="Times New Roman"/>
          <w:sz w:val="28"/>
          <w:szCs w:val="28"/>
        </w:rPr>
        <w:t>О внесении изменений в решение Совета муниципального района «Корткеросский» от 13 декабря 2024 года № VII-28/2 «О бюджете муниципального района «Корткеросский» на 2025 год и плановый период 2026 и 2027 годов» (докладчик –</w:t>
      </w:r>
      <w:r w:rsidR="00F96D10" w:rsidRPr="00387DCC">
        <w:rPr>
          <w:rFonts w:ascii="Times New Roman" w:hAnsi="Times New Roman" w:cs="Times New Roman"/>
          <w:sz w:val="28"/>
          <w:szCs w:val="28"/>
        </w:rPr>
        <w:t xml:space="preserve"> Карпова Валентина Анатольевна).</w:t>
      </w:r>
    </w:p>
    <w:p w:rsidR="00C80003" w:rsidRDefault="00C80003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C3C23"/>
    <w:multiLevelType w:val="hybridMultilevel"/>
    <w:tmpl w:val="EC040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A7C31"/>
    <w:multiLevelType w:val="hybridMultilevel"/>
    <w:tmpl w:val="1B24869E"/>
    <w:lvl w:ilvl="0" w:tplc="A65E0812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B1DE1"/>
    <w:multiLevelType w:val="hybridMultilevel"/>
    <w:tmpl w:val="EC040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003"/>
    <w:rsid w:val="00226490"/>
    <w:rsid w:val="002849BE"/>
    <w:rsid w:val="00387DCC"/>
    <w:rsid w:val="0050381F"/>
    <w:rsid w:val="0066041A"/>
    <w:rsid w:val="0070207C"/>
    <w:rsid w:val="0082272F"/>
    <w:rsid w:val="008B3EDA"/>
    <w:rsid w:val="00A90E2E"/>
    <w:rsid w:val="00AE48DF"/>
    <w:rsid w:val="00BC3E39"/>
    <w:rsid w:val="00C7752D"/>
    <w:rsid w:val="00C80003"/>
    <w:rsid w:val="00CE286D"/>
    <w:rsid w:val="00D05D9B"/>
    <w:rsid w:val="00F611F5"/>
    <w:rsid w:val="00F9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60349"/>
  <w15:chartTrackingRefBased/>
  <w15:docId w15:val="{58D78504-2DCE-4C26-9D62-608046EE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28</cp:revision>
  <cp:lastPrinted>2025-11-17T13:04:00Z</cp:lastPrinted>
  <dcterms:created xsi:type="dcterms:W3CDTF">2025-10-20T09:36:00Z</dcterms:created>
  <dcterms:modified xsi:type="dcterms:W3CDTF">2025-11-17T13:04:00Z</dcterms:modified>
</cp:coreProperties>
</file>